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87218" w14:textId="77777777" w:rsidR="001C127A" w:rsidRPr="001C127A" w:rsidRDefault="001C127A" w:rsidP="001C127A">
      <w:r w:rsidRPr="001C127A">
        <w:t>Speaker: Anne Stelzer</w:t>
      </w:r>
    </w:p>
    <w:p w14:paraId="5E0DAF86" w14:textId="77777777" w:rsidR="001C127A" w:rsidRPr="001C127A" w:rsidRDefault="001C127A" w:rsidP="001C127A">
      <w:r w:rsidRPr="001C127A">
        <w:t>Speaker Bio: Head of Global Marketing Colorant Additives Business located in Cologne, Germany </w:t>
      </w:r>
    </w:p>
    <w:p w14:paraId="0D297E7D" w14:textId="77777777" w:rsidR="003F6BE2" w:rsidRDefault="003F6BE2"/>
    <w:sectPr w:rsidR="003F6B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7A"/>
    <w:rsid w:val="001C127A"/>
    <w:rsid w:val="003F6BE2"/>
    <w:rsid w:val="0068420B"/>
    <w:rsid w:val="008030EC"/>
    <w:rsid w:val="0096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D4FE7"/>
  <w15:chartTrackingRefBased/>
  <w15:docId w15:val="{712C5251-8ED1-468B-B20C-7DF37B97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1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27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27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2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2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27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27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2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2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2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2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1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2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2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127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2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27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27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100</Characters>
  <Application>Microsoft Office Word</Application>
  <DocSecurity>0</DocSecurity>
  <Lines>3</Lines>
  <Paragraphs>2</Paragraphs>
  <ScaleCrop>false</ScaleCrop>
  <Company>AMPACET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Landazuri, Mercedes</dc:creator>
  <cp:keywords/>
  <dc:description/>
  <cp:lastModifiedBy>Landazuri, Mercedes</cp:lastModifiedBy>
  <cp:revision>1</cp:revision>
  <dcterms:created xsi:type="dcterms:W3CDTF">2026-08-18T14:38:00Z</dcterms:created>
  <dcterms:modified xsi:type="dcterms:W3CDTF">2026-08-18T14:39:00Z</dcterms:modified>
</cp:coreProperties>
</file>