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ABCEA" w14:textId="77777777" w:rsidR="006A778F" w:rsidRDefault="006A778F" w:rsidP="006A778F">
      <w:pPr>
        <w:ind w:left="2880" w:firstLine="72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A778F">
        <w:rPr>
          <w:b/>
          <w:sz w:val="28"/>
          <w:szCs w:val="28"/>
        </w:rPr>
        <w:t xml:space="preserve">BIOGRAPHY </w:t>
      </w:r>
    </w:p>
    <w:p w14:paraId="35AE1667" w14:textId="77777777" w:rsidR="006A778F" w:rsidRDefault="006A778F" w:rsidP="006A778F">
      <w:pPr>
        <w:ind w:left="2880" w:firstLine="720"/>
        <w:rPr>
          <w:b/>
          <w:sz w:val="28"/>
          <w:szCs w:val="28"/>
        </w:rPr>
      </w:pPr>
    </w:p>
    <w:p w14:paraId="6B72ED68" w14:textId="77777777" w:rsidR="00C62BB3" w:rsidRDefault="006A778F" w:rsidP="006A778F">
      <w:pPr>
        <w:jc w:val="center"/>
      </w:pPr>
      <w:r>
        <w:t>Frank W. Neuber III</w:t>
      </w:r>
    </w:p>
    <w:p w14:paraId="330AB0A2" w14:textId="67A660F1" w:rsidR="006A778F" w:rsidRDefault="008770F9" w:rsidP="006A778F">
      <w:pPr>
        <w:jc w:val="center"/>
      </w:pPr>
      <w:r>
        <w:t>Sr. Technical Services Manager</w:t>
      </w:r>
      <w:r w:rsidR="006A778F">
        <w:t xml:space="preserve"> – Americas</w:t>
      </w:r>
    </w:p>
    <w:p w14:paraId="3C270873" w14:textId="1AA135C9" w:rsidR="006A778F" w:rsidRDefault="006A778F" w:rsidP="006A778F">
      <w:pPr>
        <w:jc w:val="center"/>
      </w:pPr>
      <w:r>
        <w:t xml:space="preserve">Clariant Corporation, BU </w:t>
      </w:r>
      <w:r w:rsidR="006739CA">
        <w:t>Additives, Polymer Solutions</w:t>
      </w:r>
    </w:p>
    <w:p w14:paraId="407BF633" w14:textId="77777777" w:rsidR="006A778F" w:rsidRDefault="006A778F" w:rsidP="006A778F">
      <w:pPr>
        <w:jc w:val="center"/>
      </w:pPr>
    </w:p>
    <w:p w14:paraId="6EA0D4DF" w14:textId="3A7E579B" w:rsidR="006A778F" w:rsidRDefault="006A778F" w:rsidP="006A778F">
      <w:pPr>
        <w:rPr>
          <w:sz w:val="24"/>
          <w:szCs w:val="24"/>
        </w:rPr>
      </w:pPr>
      <w:r w:rsidRPr="006A778F">
        <w:rPr>
          <w:sz w:val="24"/>
          <w:szCs w:val="24"/>
        </w:rPr>
        <w:t xml:space="preserve">About the author: </w:t>
      </w:r>
      <w:r>
        <w:rPr>
          <w:sz w:val="24"/>
          <w:szCs w:val="24"/>
        </w:rPr>
        <w:t xml:space="preserve">Frank Neuber began his career </w:t>
      </w:r>
      <w:r w:rsidR="00822078">
        <w:rPr>
          <w:sz w:val="24"/>
          <w:szCs w:val="24"/>
        </w:rPr>
        <w:t xml:space="preserve">in polymer additives </w:t>
      </w:r>
      <w:r>
        <w:rPr>
          <w:sz w:val="24"/>
          <w:szCs w:val="24"/>
        </w:rPr>
        <w:t xml:space="preserve">as an analytical chemist </w:t>
      </w:r>
      <w:r w:rsidR="006D0CC4">
        <w:rPr>
          <w:sz w:val="24"/>
          <w:szCs w:val="24"/>
        </w:rPr>
        <w:t>over</w:t>
      </w:r>
      <w:r w:rsidR="008770F9">
        <w:rPr>
          <w:sz w:val="24"/>
          <w:szCs w:val="24"/>
        </w:rPr>
        <w:t xml:space="preserve"> </w:t>
      </w:r>
      <w:r>
        <w:rPr>
          <w:sz w:val="24"/>
          <w:szCs w:val="24"/>
        </w:rPr>
        <w:t>thirty</w:t>
      </w:r>
      <w:r w:rsidR="008770F9">
        <w:rPr>
          <w:sz w:val="24"/>
          <w:szCs w:val="24"/>
        </w:rPr>
        <w:t>-five</w:t>
      </w:r>
      <w:r>
        <w:rPr>
          <w:sz w:val="24"/>
          <w:szCs w:val="24"/>
        </w:rPr>
        <w:t xml:space="preserve"> years ago at the MA Hanna (now part of Avient) Corporate Technical Center in Coral Springs, Florida.</w:t>
      </w:r>
    </w:p>
    <w:p w14:paraId="2B1360C1" w14:textId="04D10AD3" w:rsidR="001E4BA8" w:rsidRDefault="006A778F" w:rsidP="006A778F">
      <w:pPr>
        <w:rPr>
          <w:sz w:val="24"/>
          <w:szCs w:val="24"/>
        </w:rPr>
      </w:pPr>
      <w:r>
        <w:rPr>
          <w:sz w:val="24"/>
          <w:szCs w:val="24"/>
        </w:rPr>
        <w:t xml:space="preserve">After designing the new analytical lab </w:t>
      </w:r>
      <w:r w:rsidR="00BA6D88">
        <w:rPr>
          <w:sz w:val="24"/>
          <w:szCs w:val="24"/>
        </w:rPr>
        <w:t>for the transfer of the Coral Springs</w:t>
      </w:r>
      <w:r w:rsidR="00822078">
        <w:rPr>
          <w:sz w:val="24"/>
          <w:szCs w:val="24"/>
        </w:rPr>
        <w:t>, FL</w:t>
      </w:r>
      <w:r w:rsidR="00BA6D88">
        <w:rPr>
          <w:sz w:val="24"/>
          <w:szCs w:val="24"/>
        </w:rPr>
        <w:t xml:space="preserve"> facility to </w:t>
      </w:r>
      <w:r>
        <w:rPr>
          <w:sz w:val="24"/>
          <w:szCs w:val="24"/>
        </w:rPr>
        <w:t>Suwanee, G</w:t>
      </w:r>
      <w:r w:rsidR="00822078">
        <w:rPr>
          <w:sz w:val="24"/>
          <w:szCs w:val="24"/>
        </w:rPr>
        <w:t>A</w:t>
      </w:r>
      <w:r>
        <w:rPr>
          <w:sz w:val="24"/>
          <w:szCs w:val="24"/>
        </w:rPr>
        <w:t xml:space="preserve"> and managing </w:t>
      </w:r>
      <w:r w:rsidR="00BA6D88">
        <w:rPr>
          <w:sz w:val="24"/>
          <w:szCs w:val="24"/>
        </w:rPr>
        <w:t xml:space="preserve">the analytical </w:t>
      </w:r>
      <w:r w:rsidR="00744E6A">
        <w:rPr>
          <w:sz w:val="24"/>
          <w:szCs w:val="24"/>
        </w:rPr>
        <w:t xml:space="preserve">and development </w:t>
      </w:r>
      <w:r w:rsidR="00BA6D88">
        <w:rPr>
          <w:sz w:val="24"/>
          <w:szCs w:val="24"/>
        </w:rPr>
        <w:t>lab projects in Suwanee,</w:t>
      </w:r>
      <w:r>
        <w:rPr>
          <w:sz w:val="24"/>
          <w:szCs w:val="24"/>
        </w:rPr>
        <w:t xml:space="preserve"> he was offered the opportunity to manage the lab</w:t>
      </w:r>
      <w:r w:rsidR="00BA6D88">
        <w:rPr>
          <w:sz w:val="24"/>
          <w:szCs w:val="24"/>
        </w:rPr>
        <w:t xml:space="preserve"> and pilot line at Bayshore Industrial </w:t>
      </w:r>
      <w:r w:rsidR="006D0CC4">
        <w:rPr>
          <w:sz w:val="24"/>
          <w:szCs w:val="24"/>
        </w:rPr>
        <w:t xml:space="preserve">(now </w:t>
      </w:r>
      <w:r w:rsidR="006338F3">
        <w:rPr>
          <w:sz w:val="24"/>
          <w:szCs w:val="24"/>
        </w:rPr>
        <w:t xml:space="preserve">part of Ingenia) </w:t>
      </w:r>
      <w:r w:rsidR="00BA6D88">
        <w:rPr>
          <w:sz w:val="24"/>
          <w:szCs w:val="24"/>
        </w:rPr>
        <w:t>in LaP</w:t>
      </w:r>
      <w:r w:rsidR="001E4BA8">
        <w:rPr>
          <w:sz w:val="24"/>
          <w:szCs w:val="24"/>
        </w:rPr>
        <w:t>o</w:t>
      </w:r>
      <w:r w:rsidR="00BA6D88">
        <w:rPr>
          <w:sz w:val="24"/>
          <w:szCs w:val="24"/>
        </w:rPr>
        <w:t>rte, Texas</w:t>
      </w:r>
      <w:r w:rsidR="00822078">
        <w:rPr>
          <w:sz w:val="24"/>
          <w:szCs w:val="24"/>
        </w:rPr>
        <w:t xml:space="preserve">.   </w:t>
      </w:r>
      <w:r w:rsidR="00BA6D88">
        <w:rPr>
          <w:sz w:val="24"/>
          <w:szCs w:val="24"/>
        </w:rPr>
        <w:t>For the past 2</w:t>
      </w:r>
      <w:r w:rsidR="006338F3">
        <w:rPr>
          <w:sz w:val="24"/>
          <w:szCs w:val="24"/>
        </w:rPr>
        <w:t>5</w:t>
      </w:r>
      <w:r w:rsidR="00BA6D88">
        <w:rPr>
          <w:sz w:val="24"/>
          <w:szCs w:val="24"/>
        </w:rPr>
        <w:t xml:space="preserve"> years, he has worked for Clariant Corporation, with 16 years at Clariant Masterbatches (now Avient)</w:t>
      </w:r>
      <w:r w:rsidR="001E4BA8">
        <w:rPr>
          <w:sz w:val="24"/>
          <w:szCs w:val="24"/>
        </w:rPr>
        <w:t xml:space="preserve"> in various developmental, technical service and managerial roles</w:t>
      </w:r>
      <w:r w:rsidR="00822078">
        <w:rPr>
          <w:sz w:val="24"/>
          <w:szCs w:val="24"/>
        </w:rPr>
        <w:t xml:space="preserve">, and the last </w:t>
      </w:r>
      <w:r w:rsidR="006338F3">
        <w:rPr>
          <w:sz w:val="24"/>
          <w:szCs w:val="24"/>
        </w:rPr>
        <w:t>9+</w:t>
      </w:r>
      <w:r w:rsidR="00822078">
        <w:rPr>
          <w:sz w:val="24"/>
          <w:szCs w:val="24"/>
        </w:rPr>
        <w:t xml:space="preserve"> years with Clariant </w:t>
      </w:r>
      <w:r w:rsidR="006338F3">
        <w:rPr>
          <w:sz w:val="24"/>
          <w:szCs w:val="24"/>
        </w:rPr>
        <w:t xml:space="preserve">Corporation’s Adsorbents and </w:t>
      </w:r>
      <w:r w:rsidR="00822078">
        <w:rPr>
          <w:sz w:val="24"/>
          <w:szCs w:val="24"/>
        </w:rPr>
        <w:t>Additives</w:t>
      </w:r>
      <w:r w:rsidR="00744E6A">
        <w:rPr>
          <w:sz w:val="24"/>
          <w:szCs w:val="24"/>
        </w:rPr>
        <w:t xml:space="preserve"> in Technical </w:t>
      </w:r>
      <w:r w:rsidR="008770F9">
        <w:rPr>
          <w:sz w:val="24"/>
          <w:szCs w:val="24"/>
        </w:rPr>
        <w:t>Management</w:t>
      </w:r>
      <w:r w:rsidR="006338F3">
        <w:rPr>
          <w:sz w:val="24"/>
          <w:szCs w:val="24"/>
        </w:rPr>
        <w:t xml:space="preserve"> and Business Development</w:t>
      </w:r>
      <w:r w:rsidR="001E4BA8">
        <w:rPr>
          <w:sz w:val="24"/>
          <w:szCs w:val="24"/>
        </w:rPr>
        <w:t>.</w:t>
      </w:r>
    </w:p>
    <w:p w14:paraId="21739BC4" w14:textId="7D3E157E" w:rsidR="006A778F" w:rsidRDefault="006A778F" w:rsidP="006A778F">
      <w:pPr>
        <w:rPr>
          <w:sz w:val="24"/>
          <w:szCs w:val="24"/>
        </w:rPr>
      </w:pPr>
      <w:r>
        <w:rPr>
          <w:sz w:val="24"/>
          <w:szCs w:val="24"/>
        </w:rPr>
        <w:t xml:space="preserve">He has </w:t>
      </w:r>
      <w:r w:rsidR="001E4BA8">
        <w:rPr>
          <w:sz w:val="24"/>
          <w:szCs w:val="24"/>
        </w:rPr>
        <w:t xml:space="preserve">been </w:t>
      </w:r>
      <w:r w:rsidR="00BA6D88">
        <w:rPr>
          <w:sz w:val="24"/>
          <w:szCs w:val="24"/>
        </w:rPr>
        <w:t xml:space="preserve">enjoying the </w:t>
      </w:r>
      <w:r w:rsidR="003545CD">
        <w:rPr>
          <w:sz w:val="24"/>
          <w:szCs w:val="24"/>
        </w:rPr>
        <w:t xml:space="preserve">past </w:t>
      </w:r>
      <w:r w:rsidR="006338F3">
        <w:rPr>
          <w:sz w:val="24"/>
          <w:szCs w:val="24"/>
        </w:rPr>
        <w:t xml:space="preserve">several </w:t>
      </w:r>
      <w:r w:rsidR="00BA6D88">
        <w:rPr>
          <w:sz w:val="24"/>
          <w:szCs w:val="24"/>
        </w:rPr>
        <w:t>years re-uniting with old friends</w:t>
      </w:r>
      <w:r w:rsidR="00822078">
        <w:rPr>
          <w:sz w:val="24"/>
          <w:szCs w:val="24"/>
        </w:rPr>
        <w:t>, colleagues</w:t>
      </w:r>
      <w:r w:rsidR="006338F3">
        <w:rPr>
          <w:sz w:val="24"/>
          <w:szCs w:val="24"/>
        </w:rPr>
        <w:t>,</w:t>
      </w:r>
      <w:r w:rsidR="00BA6D88">
        <w:rPr>
          <w:sz w:val="24"/>
          <w:szCs w:val="24"/>
        </w:rPr>
        <w:t xml:space="preserve"> </w:t>
      </w:r>
      <w:r w:rsidR="006338F3">
        <w:rPr>
          <w:sz w:val="24"/>
          <w:szCs w:val="24"/>
        </w:rPr>
        <w:t>and former competitors,</w:t>
      </w:r>
      <w:r w:rsidR="00BA6D88">
        <w:rPr>
          <w:sz w:val="24"/>
          <w:szCs w:val="24"/>
        </w:rPr>
        <w:t xml:space="preserve"> </w:t>
      </w:r>
      <w:r w:rsidR="00822078">
        <w:rPr>
          <w:sz w:val="24"/>
          <w:szCs w:val="24"/>
        </w:rPr>
        <w:t xml:space="preserve">who are </w:t>
      </w:r>
      <w:r w:rsidR="00BA6D88">
        <w:rPr>
          <w:sz w:val="24"/>
          <w:szCs w:val="24"/>
        </w:rPr>
        <w:t xml:space="preserve">now clients, </w:t>
      </w:r>
      <w:r w:rsidR="006338F3">
        <w:rPr>
          <w:sz w:val="24"/>
          <w:szCs w:val="24"/>
        </w:rPr>
        <w:t xml:space="preserve">while </w:t>
      </w:r>
      <w:r w:rsidR="00BA6D88">
        <w:rPr>
          <w:sz w:val="24"/>
          <w:szCs w:val="24"/>
        </w:rPr>
        <w:t>supporting Clariant</w:t>
      </w:r>
      <w:r w:rsidR="003545CD">
        <w:rPr>
          <w:sz w:val="24"/>
          <w:szCs w:val="24"/>
        </w:rPr>
        <w:t xml:space="preserve">’s </w:t>
      </w:r>
      <w:r w:rsidR="00BA6D88">
        <w:rPr>
          <w:sz w:val="24"/>
          <w:szCs w:val="24"/>
        </w:rPr>
        <w:t>Additive</w:t>
      </w:r>
      <w:r w:rsidR="006338F3">
        <w:rPr>
          <w:sz w:val="24"/>
          <w:szCs w:val="24"/>
        </w:rPr>
        <w:t>’</w:t>
      </w:r>
      <w:r w:rsidR="00BA6D88">
        <w:rPr>
          <w:sz w:val="24"/>
          <w:szCs w:val="24"/>
        </w:rPr>
        <w:t xml:space="preserve">s growth </w:t>
      </w:r>
      <w:r w:rsidR="003545CD">
        <w:rPr>
          <w:sz w:val="24"/>
          <w:szCs w:val="24"/>
        </w:rPr>
        <w:t xml:space="preserve">in several positions, with the latest being </w:t>
      </w:r>
      <w:r w:rsidR="001E4BA8">
        <w:rPr>
          <w:sz w:val="24"/>
          <w:szCs w:val="24"/>
        </w:rPr>
        <w:t xml:space="preserve">the </w:t>
      </w:r>
      <w:r w:rsidR="008770F9">
        <w:rPr>
          <w:sz w:val="24"/>
          <w:szCs w:val="24"/>
        </w:rPr>
        <w:t>Sr. Technical Services Manager</w:t>
      </w:r>
      <w:r w:rsidR="001E09FB">
        <w:rPr>
          <w:sz w:val="24"/>
          <w:szCs w:val="24"/>
        </w:rPr>
        <w:t>-</w:t>
      </w:r>
      <w:r w:rsidR="001E4BA8">
        <w:rPr>
          <w:sz w:val="24"/>
          <w:szCs w:val="24"/>
        </w:rPr>
        <w:t xml:space="preserve">Americas, along with his work with the </w:t>
      </w:r>
      <w:r w:rsidR="00822078">
        <w:rPr>
          <w:sz w:val="24"/>
          <w:szCs w:val="24"/>
        </w:rPr>
        <w:t xml:space="preserve">Clariant </w:t>
      </w:r>
      <w:r w:rsidR="001E4BA8">
        <w:rPr>
          <w:sz w:val="24"/>
          <w:szCs w:val="24"/>
        </w:rPr>
        <w:t>teams in Europe and Asia</w:t>
      </w:r>
      <w:r w:rsidR="00822078">
        <w:rPr>
          <w:sz w:val="24"/>
          <w:szCs w:val="24"/>
        </w:rPr>
        <w:t>,</w:t>
      </w:r>
      <w:r w:rsidR="001E4BA8">
        <w:rPr>
          <w:sz w:val="24"/>
          <w:szCs w:val="24"/>
        </w:rPr>
        <w:t xml:space="preserve"> developing new products and finding new ways to improve polymer</w:t>
      </w:r>
      <w:r w:rsidR="008770F9">
        <w:rPr>
          <w:sz w:val="24"/>
          <w:szCs w:val="24"/>
        </w:rPr>
        <w:t>s and their</w:t>
      </w:r>
      <w:r w:rsidR="001E4BA8">
        <w:rPr>
          <w:sz w:val="24"/>
          <w:szCs w:val="24"/>
        </w:rPr>
        <w:t xml:space="preserve"> processing.  He is especially proud to be a part of Clariant’s introduction o</w:t>
      </w:r>
      <w:r w:rsidR="001E09FB">
        <w:rPr>
          <w:sz w:val="24"/>
          <w:szCs w:val="24"/>
        </w:rPr>
        <w:t>f</w:t>
      </w:r>
      <w:r w:rsidR="001E4BA8">
        <w:rPr>
          <w:sz w:val="24"/>
          <w:szCs w:val="24"/>
        </w:rPr>
        <w:t xml:space="preserve"> new</w:t>
      </w:r>
      <w:r w:rsidR="001E09FB">
        <w:rPr>
          <w:sz w:val="24"/>
          <w:szCs w:val="24"/>
        </w:rPr>
        <w:t>,</w:t>
      </w:r>
      <w:r w:rsidR="001E4BA8">
        <w:rPr>
          <w:sz w:val="24"/>
          <w:szCs w:val="24"/>
        </w:rPr>
        <w:t xml:space="preserve"> non-food-competing, bio-derived, fully sustainable </w:t>
      </w:r>
      <w:r w:rsidR="001E09FB">
        <w:rPr>
          <w:sz w:val="24"/>
          <w:szCs w:val="24"/>
        </w:rPr>
        <w:t xml:space="preserve">products, like </w:t>
      </w:r>
      <w:proofErr w:type="spellStart"/>
      <w:r w:rsidR="001E4BA8">
        <w:rPr>
          <w:sz w:val="24"/>
          <w:szCs w:val="24"/>
        </w:rPr>
        <w:t>Licocare</w:t>
      </w:r>
      <w:proofErr w:type="spellEnd"/>
      <w:r w:rsidR="008770F9">
        <w:rPr>
          <w:rFonts w:cstheme="minorHAnsi"/>
          <w:sz w:val="24"/>
          <w:szCs w:val="24"/>
        </w:rPr>
        <w:t>™</w:t>
      </w:r>
      <w:r w:rsidR="001E4BA8">
        <w:rPr>
          <w:sz w:val="24"/>
          <w:szCs w:val="24"/>
        </w:rPr>
        <w:t xml:space="preserve"> RBW Vita </w:t>
      </w:r>
      <w:r w:rsidR="00ED47AE">
        <w:rPr>
          <w:sz w:val="24"/>
          <w:szCs w:val="24"/>
        </w:rPr>
        <w:t xml:space="preserve">products for </w:t>
      </w:r>
      <w:r w:rsidR="00822078">
        <w:rPr>
          <w:sz w:val="24"/>
          <w:szCs w:val="24"/>
        </w:rPr>
        <w:t>dispersion</w:t>
      </w:r>
      <w:r w:rsidR="006338F3">
        <w:rPr>
          <w:sz w:val="24"/>
          <w:szCs w:val="24"/>
        </w:rPr>
        <w:t>, metal release,</w:t>
      </w:r>
      <w:r w:rsidR="00822078">
        <w:rPr>
          <w:sz w:val="24"/>
          <w:szCs w:val="24"/>
        </w:rPr>
        <w:t xml:space="preserve"> and flow modification</w:t>
      </w:r>
      <w:r w:rsidR="00ED47AE">
        <w:rPr>
          <w:sz w:val="24"/>
          <w:szCs w:val="24"/>
        </w:rPr>
        <w:t xml:space="preserve">, </w:t>
      </w:r>
      <w:r w:rsidR="008770F9">
        <w:rPr>
          <w:sz w:val="24"/>
          <w:szCs w:val="24"/>
        </w:rPr>
        <w:t xml:space="preserve">and the </w:t>
      </w:r>
      <w:r w:rsidR="00ED47AE">
        <w:rPr>
          <w:sz w:val="24"/>
          <w:szCs w:val="24"/>
        </w:rPr>
        <w:t xml:space="preserve">new, </w:t>
      </w:r>
      <w:r w:rsidR="008770F9">
        <w:rPr>
          <w:sz w:val="24"/>
          <w:szCs w:val="24"/>
        </w:rPr>
        <w:t xml:space="preserve">FDA-approved </w:t>
      </w:r>
      <w:proofErr w:type="spellStart"/>
      <w:r w:rsidR="008770F9">
        <w:rPr>
          <w:sz w:val="24"/>
          <w:szCs w:val="24"/>
        </w:rPr>
        <w:t>Addworks</w:t>
      </w:r>
      <w:proofErr w:type="spellEnd"/>
      <w:r w:rsidR="008770F9">
        <w:rPr>
          <w:rFonts w:cstheme="minorHAnsi"/>
          <w:sz w:val="24"/>
          <w:szCs w:val="24"/>
        </w:rPr>
        <w:t>™ PPA-101</w:t>
      </w:r>
      <w:r w:rsidR="006338F3">
        <w:rPr>
          <w:rFonts w:cstheme="minorHAnsi"/>
          <w:sz w:val="24"/>
          <w:szCs w:val="24"/>
        </w:rPr>
        <w:t xml:space="preserve"> FG</w:t>
      </w:r>
      <w:r w:rsidR="008770F9">
        <w:rPr>
          <w:rFonts w:cstheme="minorHAnsi"/>
          <w:sz w:val="24"/>
          <w:szCs w:val="24"/>
        </w:rPr>
        <w:t>, as an alternate to PFAS-based PPA’s.</w:t>
      </w:r>
    </w:p>
    <w:p w14:paraId="6B2B64E6" w14:textId="77777777" w:rsidR="006A778F" w:rsidRPr="006A778F" w:rsidRDefault="006A778F" w:rsidP="006A778F">
      <w:pPr>
        <w:rPr>
          <w:sz w:val="24"/>
          <w:szCs w:val="24"/>
        </w:rPr>
      </w:pPr>
    </w:p>
    <w:sectPr w:rsidR="006A778F" w:rsidRPr="006A7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8F"/>
    <w:rsid w:val="001E09FB"/>
    <w:rsid w:val="001E4BA8"/>
    <w:rsid w:val="003545CD"/>
    <w:rsid w:val="00365BAF"/>
    <w:rsid w:val="00402379"/>
    <w:rsid w:val="00573BE1"/>
    <w:rsid w:val="0061727A"/>
    <w:rsid w:val="006338F3"/>
    <w:rsid w:val="006739CA"/>
    <w:rsid w:val="006A778F"/>
    <w:rsid w:val="006D0CC4"/>
    <w:rsid w:val="00722769"/>
    <w:rsid w:val="00744E6A"/>
    <w:rsid w:val="00822078"/>
    <w:rsid w:val="008770F9"/>
    <w:rsid w:val="00AF5DE1"/>
    <w:rsid w:val="00BA6D88"/>
    <w:rsid w:val="00C31DE4"/>
    <w:rsid w:val="00C62BB3"/>
    <w:rsid w:val="00E7611B"/>
    <w:rsid w:val="00EA0097"/>
    <w:rsid w:val="00ED47AE"/>
    <w:rsid w:val="00F1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77DDD"/>
  <w15:chartTrackingRefBased/>
  <w15:docId w15:val="{20DBDC7A-C505-4035-80F3-F45B1044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Neuber</dc:creator>
  <cp:keywords/>
  <dc:description/>
  <cp:lastModifiedBy>Frank Neuber</cp:lastModifiedBy>
  <cp:revision>2</cp:revision>
  <dcterms:created xsi:type="dcterms:W3CDTF">2026-08-18T16:21:00Z</dcterms:created>
  <dcterms:modified xsi:type="dcterms:W3CDTF">2026-08-18T16:21:00Z</dcterms:modified>
</cp:coreProperties>
</file>